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1"/>
        <w:gridCol w:w="6409"/>
      </w:tblGrid>
      <w:tr w:rsidR="00E844BC" w:rsidTr="004E5FCB" w14:paraId="6E3A2776" w14:textId="77777777">
        <w:tc>
          <w:tcPr>
            <w:tcW w:w="2033" w:type="pct"/>
          </w:tcPr>
          <w:p w:rsidR="00E844BC" w:rsidP="00E844BC" w:rsidRDefault="00E844BC" w14:paraId="4D97ECDB" w14:textId="59F38C1F">
            <w:r>
              <w:rPr>
                <w:noProof/>
              </w:rPr>
              <w:drawing>
                <wp:inline distT="0" distB="0" distL="0" distR="0" wp14:anchorId="6F536D88" wp14:editId="243B3A4D">
                  <wp:extent cx="2286000" cy="1143000"/>
                  <wp:effectExtent l="0" t="0" r="0" b="0"/>
                  <wp:docPr id="2" name="Picture 2" descr="A logo with blu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280" cy="1148140"/>
                          </a:xfrm>
                          <a:prstGeom prst="rect">
                            <a:avLst/>
                          </a:prstGeom>
                        </pic:spPr>
                      </pic:pic>
                    </a:graphicData>
                  </a:graphic>
                </wp:inline>
              </w:drawing>
            </w:r>
          </w:p>
        </w:tc>
        <w:tc>
          <w:tcPr>
            <w:tcW w:w="2967" w:type="pct"/>
            <w:vAlign w:val="bottom"/>
          </w:tcPr>
          <w:p w:rsidRPr="00E844BC" w:rsidR="00E844BC" w:rsidP="00E844BC" w:rsidRDefault="00E844BC" w14:paraId="036E655A" w14:textId="76A8938E">
            <w:pPr>
              <w:jc w:val="right"/>
              <w:rPr>
                <w:rFonts w:ascii="Franklin Gothic Book" w:hAnsi="Franklin Gothic Book"/>
                <w:color w:val="092441"/>
                <w:sz w:val="40"/>
                <w:szCs w:val="40"/>
              </w:rPr>
            </w:pPr>
            <w:r w:rsidRPr="00E844BC">
              <w:rPr>
                <w:rFonts w:ascii="Franklin Gothic Book" w:hAnsi="Franklin Gothic Book"/>
                <w:color w:val="092441"/>
                <w:sz w:val="40"/>
                <w:szCs w:val="40"/>
              </w:rPr>
              <w:t>2024 Iowa Cancer Summit</w:t>
            </w:r>
          </w:p>
          <w:p w:rsidRPr="00E844BC" w:rsidR="0095671B" w:rsidP="0095671B" w:rsidRDefault="00E844BC" w14:paraId="586678EE" w14:textId="4AFCF98D">
            <w:pPr>
              <w:jc w:val="right"/>
              <w:rPr>
                <w:rFonts w:ascii="Franklin Gothic Book" w:hAnsi="Franklin Gothic Book"/>
                <w:b/>
                <w:bCs/>
                <w:color w:val="092441"/>
                <w:sz w:val="40"/>
                <w:szCs w:val="40"/>
              </w:rPr>
            </w:pPr>
            <w:r w:rsidRPr="00E844BC">
              <w:rPr>
                <w:rFonts w:ascii="Franklin Gothic Book" w:hAnsi="Franklin Gothic Book"/>
                <w:b/>
                <w:bCs/>
                <w:color w:val="092441"/>
                <w:sz w:val="40"/>
                <w:szCs w:val="40"/>
              </w:rPr>
              <w:t>Call for Speakers</w:t>
            </w:r>
          </w:p>
        </w:tc>
      </w:tr>
    </w:tbl>
    <w:p w:rsidR="00E844BC" w:rsidP="00E844BC" w:rsidRDefault="00E844BC" w14:paraId="701C3F3C" w14:textId="77777777">
      <w:pPr>
        <w:pBdr>
          <w:bottom w:val="single" w:color="auto" w:sz="6" w:space="1"/>
        </w:pBdr>
        <w:spacing w:after="0"/>
      </w:pPr>
    </w:p>
    <w:p w:rsidR="00E844BC" w:rsidP="00E844BC" w:rsidRDefault="00E844BC" w14:paraId="000DD8FD" w14:textId="2E4A00EF">
      <w:pPr>
        <w:spacing w:after="0"/>
      </w:pPr>
    </w:p>
    <w:p w:rsidR="00A875D5" w:rsidP="00E844BC" w:rsidRDefault="00A875D5" w14:paraId="2C5BA3A0" w14:textId="24582E08">
      <w:pPr>
        <w:spacing w:after="0"/>
        <w:rPr>
          <w:sz w:val="24"/>
          <w:szCs w:val="24"/>
        </w:rPr>
      </w:pPr>
      <w:r w:rsidRPr="3684FECD" w:rsidR="00A875D5">
        <w:rPr>
          <w:sz w:val="24"/>
          <w:szCs w:val="24"/>
        </w:rPr>
        <w:t xml:space="preserve">The Iowa Cancer Summit is Iowa’s only statewide comprehensive cancer control conference. It </w:t>
      </w:r>
      <w:r w:rsidRPr="3684FECD" w:rsidR="004E5FCB">
        <w:rPr>
          <w:sz w:val="24"/>
          <w:szCs w:val="24"/>
        </w:rPr>
        <w:t>brings together</w:t>
      </w:r>
      <w:r w:rsidRPr="3684FECD" w:rsidR="00A875D5">
        <w:rPr>
          <w:sz w:val="24"/>
          <w:szCs w:val="24"/>
        </w:rPr>
        <w:t xml:space="preserve"> advocates and professionals to network and share promising practices in cancer prevention, screening, treatment, quality of life</w:t>
      </w:r>
      <w:r w:rsidRPr="3684FECD" w:rsidR="48E6EDEC">
        <w:rPr>
          <w:sz w:val="24"/>
          <w:szCs w:val="24"/>
        </w:rPr>
        <w:t>,</w:t>
      </w:r>
      <w:r w:rsidRPr="3684FECD" w:rsidR="00A875D5">
        <w:rPr>
          <w:sz w:val="24"/>
          <w:szCs w:val="24"/>
        </w:rPr>
        <w:t xml:space="preserve"> and health equity.</w:t>
      </w:r>
    </w:p>
    <w:p w:rsidR="3684FECD" w:rsidP="3684FECD" w:rsidRDefault="3684FECD" w14:paraId="5470D27E" w14:textId="27E305DB">
      <w:pPr>
        <w:pStyle w:val="Normal"/>
        <w:spacing w:after="0"/>
        <w:rPr>
          <w:sz w:val="24"/>
          <w:szCs w:val="24"/>
        </w:rPr>
      </w:pPr>
    </w:p>
    <w:p w:rsidR="4E851F1D" w:rsidP="3684FECD" w:rsidRDefault="4E851F1D" w14:paraId="07EFAEF8" w14:textId="6F7D38A7">
      <w:pPr>
        <w:pStyle w:val="Normal"/>
        <w:spacing w:after="0"/>
        <w:rPr>
          <w:sz w:val="24"/>
          <w:szCs w:val="24"/>
        </w:rPr>
      </w:pPr>
      <w:r w:rsidRPr="3684FECD" w:rsidR="4E851F1D">
        <w:rPr>
          <w:sz w:val="24"/>
          <w:szCs w:val="24"/>
        </w:rPr>
        <w:t>The Iowa Cancer Consortium is currently accepting applications for session topics and speakers for the 2024 Iowa Cancer Summit. This form is intended to be filled out by the speaker(s) themselves – if you have a suggestion for a speaker/topic</w:t>
      </w:r>
      <w:r w:rsidRPr="3684FECD" w:rsidR="68CC1620">
        <w:rPr>
          <w:sz w:val="24"/>
          <w:szCs w:val="24"/>
        </w:rPr>
        <w:t xml:space="preserve">, please email Liz Orton at </w:t>
      </w:r>
      <w:hyperlink r:id="R3657a6e2b20441e3">
        <w:r w:rsidRPr="3684FECD" w:rsidR="68CC1620">
          <w:rPr>
            <w:rStyle w:val="Hyperlink"/>
            <w:sz w:val="24"/>
            <w:szCs w:val="24"/>
          </w:rPr>
          <w:t>orton@canceriowa.org</w:t>
        </w:r>
      </w:hyperlink>
      <w:r w:rsidRPr="3684FECD" w:rsidR="68CC1620">
        <w:rPr>
          <w:sz w:val="24"/>
          <w:szCs w:val="24"/>
        </w:rPr>
        <w:t xml:space="preserve">. </w:t>
      </w:r>
    </w:p>
    <w:p w:rsidR="00A875D5" w:rsidP="00E844BC" w:rsidRDefault="00A875D5" w14:paraId="40C0E9BE" w14:textId="43D3EC06">
      <w:pPr>
        <w:spacing w:after="0"/>
        <w:rPr>
          <w:sz w:val="24"/>
          <w:szCs w:val="24"/>
        </w:rPr>
      </w:pPr>
    </w:p>
    <w:p w:rsidR="00A875D5" w:rsidP="00E844BC" w:rsidRDefault="00A875D5" w14:paraId="34127F64" w14:textId="282AC4A8">
      <w:pPr>
        <w:spacing w:after="0"/>
        <w:rPr>
          <w:sz w:val="24"/>
          <w:szCs w:val="24"/>
        </w:rPr>
      </w:pPr>
      <w:r>
        <w:rPr>
          <w:sz w:val="24"/>
          <w:szCs w:val="24"/>
        </w:rPr>
        <w:t>The 2024 Iowa Cancer Summit will be held in Ankeny, IA, on Tuesday, October 15</w:t>
      </w:r>
      <w:r w:rsidRPr="00A875D5">
        <w:rPr>
          <w:sz w:val="24"/>
          <w:szCs w:val="24"/>
          <w:vertAlign w:val="superscript"/>
        </w:rPr>
        <w:t>th</w:t>
      </w:r>
      <w:r>
        <w:rPr>
          <w:sz w:val="24"/>
          <w:szCs w:val="24"/>
        </w:rPr>
        <w:t>. Select sessions will be livestreamed for virtual attendees. In 2023, over 200 people attended in-person in Ankeny and about 50 people attended virtually.</w:t>
      </w:r>
    </w:p>
    <w:p w:rsidR="00A875D5" w:rsidP="00E844BC" w:rsidRDefault="00A875D5" w14:paraId="0BC725AB" w14:textId="71FCD348">
      <w:pPr>
        <w:spacing w:after="0"/>
        <w:rPr>
          <w:sz w:val="24"/>
          <w:szCs w:val="24"/>
        </w:rPr>
      </w:pPr>
    </w:p>
    <w:p w:rsidR="00A875D5" w:rsidP="00E844BC" w:rsidRDefault="00A875D5" w14:paraId="0B4259E9" w14:textId="119397BA">
      <w:pPr>
        <w:spacing w:after="0"/>
        <w:rPr>
          <w:sz w:val="24"/>
          <w:szCs w:val="24"/>
        </w:rPr>
      </w:pPr>
      <w:r w:rsidRPr="2FE15489">
        <w:rPr>
          <w:b/>
          <w:bCs/>
          <w:sz w:val="24"/>
          <w:szCs w:val="24"/>
        </w:rPr>
        <w:t>Iowa has the 2</w:t>
      </w:r>
      <w:r w:rsidRPr="2FE15489">
        <w:rPr>
          <w:b/>
          <w:bCs/>
          <w:sz w:val="24"/>
          <w:szCs w:val="24"/>
          <w:vertAlign w:val="superscript"/>
        </w:rPr>
        <w:t>nd</w:t>
      </w:r>
      <w:r w:rsidRPr="2FE15489">
        <w:rPr>
          <w:b/>
          <w:bCs/>
          <w:sz w:val="24"/>
          <w:szCs w:val="24"/>
        </w:rPr>
        <w:t xml:space="preserve"> highest cancer incidence rate in the United States.</w:t>
      </w:r>
      <w:r w:rsidRPr="2FE15489">
        <w:rPr>
          <w:sz w:val="24"/>
          <w:szCs w:val="24"/>
        </w:rPr>
        <w:t xml:space="preserve"> Sessions that address </w:t>
      </w:r>
      <w:r w:rsidRPr="2FE15489" w:rsidR="0095671B">
        <w:rPr>
          <w:sz w:val="24"/>
          <w:szCs w:val="24"/>
        </w:rPr>
        <w:t xml:space="preserve">possible causes and/or solutions to our high cancer incidence rates will be given preference, especially those that address health disparities. Our members are also interested to hear about successes from other states, tribes, and territories. For ideas, please see the </w:t>
      </w:r>
      <w:hyperlink r:id="rId9">
        <w:r w:rsidRPr="2FE15489" w:rsidR="0095671B">
          <w:rPr>
            <w:rStyle w:val="Hyperlink"/>
            <w:sz w:val="24"/>
            <w:szCs w:val="24"/>
          </w:rPr>
          <w:t>2024 Cancer in Iowa Report</w:t>
        </w:r>
        <w:r w:rsidRPr="2FE15489" w:rsidR="6CAE6F09">
          <w:rPr>
            <w:rStyle w:val="Hyperlink"/>
            <w:sz w:val="24"/>
            <w:szCs w:val="24"/>
          </w:rPr>
          <w:t>,</w:t>
        </w:r>
      </w:hyperlink>
      <w:r w:rsidRPr="2FE15489" w:rsidR="6CAE6F09">
        <w:rPr>
          <w:sz w:val="24"/>
          <w:szCs w:val="24"/>
        </w:rPr>
        <w:t xml:space="preserve"> </w:t>
      </w:r>
      <w:hyperlink r:id="rId10">
        <w:r w:rsidRPr="2FE15489" w:rsidR="6CAE6F09">
          <w:rPr>
            <w:rStyle w:val="Hyperlink"/>
            <w:sz w:val="24"/>
            <w:szCs w:val="24"/>
          </w:rPr>
          <w:t>“Why Does Iowa Have the 2</w:t>
        </w:r>
        <w:r w:rsidRPr="2FE15489" w:rsidR="6CAE6F09">
          <w:rPr>
            <w:rStyle w:val="Hyperlink"/>
            <w:sz w:val="24"/>
            <w:szCs w:val="24"/>
            <w:vertAlign w:val="superscript"/>
          </w:rPr>
          <w:t>nd</w:t>
        </w:r>
        <w:r w:rsidRPr="2FE15489" w:rsidR="6CAE6F09">
          <w:rPr>
            <w:rStyle w:val="Hyperlink"/>
            <w:sz w:val="24"/>
            <w:szCs w:val="24"/>
          </w:rPr>
          <w:t xml:space="preserve"> Highest and Fastest Rising Cancer Rate in the United States?”</w:t>
        </w:r>
        <w:r w:rsidRPr="2FE15489" w:rsidR="7D5B656A">
          <w:rPr>
            <w:rStyle w:val="Hyperlink"/>
            <w:sz w:val="24"/>
            <w:szCs w:val="24"/>
          </w:rPr>
          <w:t xml:space="preserve"> Analysis Brief</w:t>
        </w:r>
      </w:hyperlink>
      <w:r w:rsidRPr="2FE15489" w:rsidR="7D5B656A">
        <w:rPr>
          <w:sz w:val="24"/>
          <w:szCs w:val="24"/>
        </w:rPr>
        <w:t>,</w:t>
      </w:r>
      <w:r w:rsidRPr="2FE15489" w:rsidR="6CAE6F09">
        <w:rPr>
          <w:sz w:val="24"/>
          <w:szCs w:val="24"/>
        </w:rPr>
        <w:t xml:space="preserve"> </w:t>
      </w:r>
      <w:r w:rsidRPr="2FE15489" w:rsidR="0095671B">
        <w:rPr>
          <w:sz w:val="24"/>
          <w:szCs w:val="24"/>
        </w:rPr>
        <w:t xml:space="preserve">and the </w:t>
      </w:r>
      <w:hyperlink r:id="rId11">
        <w:r w:rsidRPr="2FE15489" w:rsidR="0095671B">
          <w:rPr>
            <w:rStyle w:val="Hyperlink"/>
            <w:sz w:val="24"/>
            <w:szCs w:val="24"/>
          </w:rPr>
          <w:t>Iowa Cancer Plan</w:t>
        </w:r>
      </w:hyperlink>
      <w:r w:rsidRPr="2FE15489" w:rsidR="0095671B">
        <w:rPr>
          <w:sz w:val="24"/>
          <w:szCs w:val="24"/>
        </w:rPr>
        <w:t>.</w:t>
      </w:r>
    </w:p>
    <w:p w:rsidR="0095671B" w:rsidP="00E844BC" w:rsidRDefault="0095671B" w14:paraId="6D20C75A" w14:textId="1D8CC354">
      <w:pPr>
        <w:spacing w:after="0"/>
        <w:rPr>
          <w:sz w:val="24"/>
          <w:szCs w:val="24"/>
        </w:rPr>
      </w:pPr>
    </w:p>
    <w:p w:rsidR="004E5FCB" w:rsidP="3684FECD" w:rsidRDefault="004E5FCB" w14:paraId="618DD888" w14:textId="0D97817E">
      <w:pPr>
        <w:spacing w:after="0"/>
        <w:rPr>
          <w:sz w:val="24"/>
          <w:szCs w:val="24"/>
        </w:rPr>
      </w:pPr>
      <w:r w:rsidRPr="3684FECD" w:rsidR="004E5FCB">
        <w:rPr>
          <w:sz w:val="24"/>
          <w:szCs w:val="24"/>
        </w:rPr>
        <w:t xml:space="preserve">Submissions are due </w:t>
      </w:r>
      <w:r w:rsidRPr="3684FECD" w:rsidR="18FD05ED">
        <w:rPr>
          <w:sz w:val="24"/>
          <w:szCs w:val="24"/>
        </w:rPr>
        <w:t>via email to Liz Orton at</w:t>
      </w:r>
      <w:r w:rsidRPr="3684FECD" w:rsidR="0095671B">
        <w:rPr>
          <w:sz w:val="24"/>
          <w:szCs w:val="24"/>
        </w:rPr>
        <w:t xml:space="preserve"> </w:t>
      </w:r>
      <w:hyperlink r:id="Rc414c49029bd4ed2">
        <w:r w:rsidRPr="3684FECD" w:rsidR="0095671B">
          <w:rPr>
            <w:rStyle w:val="Hyperlink"/>
            <w:sz w:val="24"/>
            <w:szCs w:val="24"/>
          </w:rPr>
          <w:t>orton@canceriowa.org</w:t>
        </w:r>
      </w:hyperlink>
      <w:r w:rsidRPr="3684FECD" w:rsidR="0095671B">
        <w:rPr>
          <w:sz w:val="24"/>
          <w:szCs w:val="24"/>
        </w:rPr>
        <w:t xml:space="preserve"> by 11:59 p.m. (CT) on July 31</w:t>
      </w:r>
      <w:r w:rsidRPr="3684FECD" w:rsidR="0095671B">
        <w:rPr>
          <w:sz w:val="24"/>
          <w:szCs w:val="24"/>
          <w:vertAlign w:val="superscript"/>
        </w:rPr>
        <w:t>st</w:t>
      </w:r>
      <w:r w:rsidRPr="3684FECD" w:rsidR="0095671B">
        <w:rPr>
          <w:sz w:val="24"/>
          <w:szCs w:val="24"/>
        </w:rPr>
        <w:t>, 2024.</w:t>
      </w:r>
    </w:p>
    <w:p w:rsidR="3684FECD" w:rsidP="3684FECD" w:rsidRDefault="3684FECD" w14:paraId="2A394AC3" w14:textId="569D1B8F">
      <w:pPr>
        <w:spacing w:after="0"/>
        <w:rPr>
          <w:sz w:val="24"/>
          <w:szCs w:val="24"/>
        </w:rPr>
      </w:pPr>
    </w:p>
    <w:p w:rsidR="414929AB" w:rsidP="3684FECD" w:rsidRDefault="414929AB" w14:paraId="1D504BDA" w14:textId="7DB61DD1">
      <w:pPr>
        <w:spacing w:after="0"/>
        <w:rPr>
          <w:sz w:val="24"/>
          <w:szCs w:val="24"/>
        </w:rPr>
      </w:pPr>
      <w:r w:rsidRPr="3684FECD" w:rsidR="414929AB">
        <w:rPr>
          <w:sz w:val="24"/>
          <w:szCs w:val="24"/>
        </w:rPr>
        <w:t xml:space="preserve">Submissions will be reviewed by Iowa Cancer Consortium staff with input from the board of directors and </w:t>
      </w:r>
      <w:r w:rsidRPr="3684FECD" w:rsidR="5D844F60">
        <w:rPr>
          <w:sz w:val="24"/>
          <w:szCs w:val="24"/>
        </w:rPr>
        <w:t xml:space="preserve">key partners at the Iowa Department of Health and Human Services, the American Cancer Society, and </w:t>
      </w:r>
      <w:r w:rsidRPr="3684FECD" w:rsidR="298B922D">
        <w:rPr>
          <w:sz w:val="24"/>
          <w:szCs w:val="24"/>
        </w:rPr>
        <w:t xml:space="preserve">more to be </w:t>
      </w:r>
      <w:r w:rsidRPr="3684FECD" w:rsidR="298B922D">
        <w:rPr>
          <w:sz w:val="24"/>
          <w:szCs w:val="24"/>
        </w:rPr>
        <w:t>determined</w:t>
      </w:r>
      <w:r w:rsidRPr="3684FECD" w:rsidR="5D844F60">
        <w:rPr>
          <w:sz w:val="24"/>
          <w:szCs w:val="24"/>
        </w:rPr>
        <w:t>.</w:t>
      </w:r>
      <w:r w:rsidRPr="3684FECD" w:rsidR="21189E08">
        <w:rPr>
          <w:sz w:val="24"/>
          <w:szCs w:val="24"/>
        </w:rPr>
        <w:t xml:space="preserve"> Selected sessions will be notified via email by August 31</w:t>
      </w:r>
      <w:r w:rsidRPr="3684FECD" w:rsidR="21189E08">
        <w:rPr>
          <w:sz w:val="24"/>
          <w:szCs w:val="24"/>
          <w:vertAlign w:val="superscript"/>
        </w:rPr>
        <w:t>st</w:t>
      </w:r>
      <w:r w:rsidRPr="3684FECD" w:rsidR="21189E08">
        <w:rPr>
          <w:sz w:val="24"/>
          <w:szCs w:val="24"/>
        </w:rPr>
        <w:t>, 2024.</w:t>
      </w:r>
    </w:p>
    <w:p w:rsidR="3684FECD" w:rsidRDefault="3684FECD" w14:paraId="2C44727B" w14:textId="1D0F8A20">
      <w:r>
        <w:br w:type="page"/>
      </w:r>
    </w:p>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391"/>
        <w:gridCol w:w="6409"/>
      </w:tblGrid>
      <w:tr w:rsidR="3684FECD" w:rsidTr="3684FECD" w14:paraId="29DB3FDB">
        <w:trPr>
          <w:trHeight w:val="300"/>
        </w:trPr>
        <w:tc>
          <w:tcPr>
            <w:tcW w:w="4391" w:type="dxa"/>
            <w:tcMar/>
          </w:tcPr>
          <w:p w:rsidR="3684FECD" w:rsidRDefault="3684FECD" w14:paraId="751627E9" w14:textId="59F38C1F">
            <w:r w:rsidR="3684FECD">
              <w:drawing>
                <wp:inline wp14:editId="55E15769" wp14:anchorId="1E16790B">
                  <wp:extent cx="2286000" cy="1143000"/>
                  <wp:effectExtent l="0" t="0" r="0" b="0"/>
                  <wp:docPr id="880355721" name="Picture 2" descr="A logo with blue circles&#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08104afc46f549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2286000" cy="1143000"/>
                          </a:xfrm>
                          <a:prstGeom xmlns:a="http://schemas.openxmlformats.org/drawingml/2006/main" prst="rect">
                            <a:avLst xmlns:a="http://schemas.openxmlformats.org/drawingml/2006/main"/>
                          </a:prstGeom>
                        </pic:spPr>
                      </pic:pic>
                    </a:graphicData>
                  </a:graphic>
                </wp:inline>
              </w:drawing>
            </w:r>
          </w:p>
        </w:tc>
        <w:tc>
          <w:tcPr>
            <w:tcW w:w="6409" w:type="dxa"/>
            <w:tcMar/>
            <w:vAlign w:val="bottom"/>
          </w:tcPr>
          <w:p w:rsidR="3684FECD" w:rsidP="3684FECD" w:rsidRDefault="3684FECD" w14:paraId="7DB47C22" w14:textId="76A8938E">
            <w:pPr>
              <w:jc w:val="right"/>
              <w:rPr>
                <w:rFonts w:ascii="Franklin Gothic Book" w:hAnsi="Franklin Gothic Book"/>
                <w:color w:val="092441"/>
                <w:sz w:val="40"/>
                <w:szCs w:val="40"/>
              </w:rPr>
            </w:pPr>
            <w:r w:rsidRPr="3684FECD" w:rsidR="3684FECD">
              <w:rPr>
                <w:rFonts w:ascii="Franklin Gothic Book" w:hAnsi="Franklin Gothic Book"/>
                <w:color w:val="092441"/>
                <w:sz w:val="40"/>
                <w:szCs w:val="40"/>
              </w:rPr>
              <w:t>2024 Iowa Cancer Summit</w:t>
            </w:r>
          </w:p>
          <w:p w:rsidR="3684FECD" w:rsidP="3684FECD" w:rsidRDefault="3684FECD" w14:paraId="391C169C" w14:textId="4AFCF98D">
            <w:pPr>
              <w:jc w:val="right"/>
              <w:rPr>
                <w:rFonts w:ascii="Franklin Gothic Book" w:hAnsi="Franklin Gothic Book"/>
                <w:b w:val="1"/>
                <w:bCs w:val="1"/>
                <w:color w:val="092441"/>
                <w:sz w:val="40"/>
                <w:szCs w:val="40"/>
              </w:rPr>
            </w:pPr>
            <w:r w:rsidRPr="3684FECD" w:rsidR="3684FECD">
              <w:rPr>
                <w:rFonts w:ascii="Franklin Gothic Book" w:hAnsi="Franklin Gothic Book"/>
                <w:b w:val="1"/>
                <w:bCs w:val="1"/>
                <w:color w:val="092441"/>
                <w:sz w:val="40"/>
                <w:szCs w:val="40"/>
              </w:rPr>
              <w:t>Call for Speakers</w:t>
            </w:r>
          </w:p>
        </w:tc>
      </w:tr>
    </w:tbl>
    <w:p w:rsidR="3684FECD" w:rsidP="3684FECD" w:rsidRDefault="3684FECD" w14:paraId="1279B41A" w14:textId="693ABE0E">
      <w:pPr>
        <w:pStyle w:val="Normal"/>
        <w:pBdr>
          <w:bottom w:val="single" w:color="000000" w:sz="6" w:space="1"/>
        </w:pBdr>
        <w:spacing w:after="0"/>
        <w:rPr>
          <w:sz w:val="24"/>
          <w:szCs w:val="24"/>
        </w:rPr>
      </w:pPr>
    </w:p>
    <w:p w:rsidR="3684FECD" w:rsidP="3684FECD" w:rsidRDefault="3684FECD" w14:paraId="398011E0" w14:textId="6DBB0178">
      <w:pPr>
        <w:pStyle w:val="Normal"/>
        <w:spacing w:after="0"/>
        <w:rPr>
          <w:sz w:val="24"/>
          <w:szCs w:val="24"/>
        </w:rPr>
      </w:pPr>
    </w:p>
    <w:p w:rsidR="00A875D5" w:rsidP="00E844BC" w:rsidRDefault="00A875D5" w14:paraId="61033AE1" w14:textId="77777777">
      <w:pPr>
        <w:spacing w:after="0"/>
        <w:rPr>
          <w:b/>
          <w:bCs/>
          <w:sz w:val="24"/>
          <w:szCs w:val="24"/>
        </w:rP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85"/>
        <w:gridCol w:w="6315"/>
      </w:tblGrid>
      <w:tr w:rsidR="00155282" w:rsidTr="3684FECD" w14:paraId="6A8BFBED" w14:textId="77777777">
        <w:trPr>
          <w:trHeight w:val="333"/>
        </w:trPr>
        <w:tc>
          <w:tcPr>
            <w:tcW w:w="4485" w:type="dxa"/>
            <w:tcBorders>
              <w:top w:val="single" w:color="000000" w:themeColor="text1" w:sz="2"/>
              <w:left w:val="single" w:color="000000" w:themeColor="text1" w:sz="2"/>
              <w:bottom w:val="single" w:color="000000" w:themeColor="text1" w:sz="2"/>
              <w:right w:val="single" w:color="000000" w:themeColor="text1" w:sz="2"/>
            </w:tcBorders>
            <w:tcMar/>
          </w:tcPr>
          <w:p w:rsidR="00155282" w:rsidP="00155282" w:rsidRDefault="44BDB2E2" w14:paraId="71E48178" w14:textId="46C8CEF5">
            <w:pPr>
              <w:jc w:val="right"/>
              <w:rPr>
                <w:b/>
                <w:bCs/>
                <w:sz w:val="24"/>
                <w:szCs w:val="24"/>
              </w:rPr>
            </w:pPr>
            <w:r w:rsidRPr="2FE15489">
              <w:rPr>
                <w:b/>
                <w:bCs/>
                <w:sz w:val="24"/>
                <w:szCs w:val="24"/>
              </w:rPr>
              <w:t>Speaker Name(s)</w:t>
            </w:r>
            <w:r w:rsidRPr="2FE15489" w:rsidR="26D49432">
              <w:rPr>
                <w:b/>
                <w:bCs/>
                <w:sz w:val="24"/>
                <w:szCs w:val="24"/>
              </w:rPr>
              <w:t>, Credentials, and Organization(s)</w:t>
            </w:r>
            <w:r w:rsidRPr="2FE15489">
              <w:rPr>
                <w:b/>
                <w:bCs/>
                <w:sz w:val="24"/>
                <w:szCs w:val="24"/>
              </w:rPr>
              <w:t>:</w:t>
            </w:r>
          </w:p>
        </w:tc>
        <w:tc>
          <w:tcPr>
            <w:tcW w:w="6315" w:type="dxa"/>
            <w:tcBorders>
              <w:top w:val="single" w:color="000000" w:themeColor="text1" w:sz="2"/>
              <w:left w:val="single" w:color="000000" w:themeColor="text1" w:sz="2"/>
              <w:bottom w:val="single" w:color="000000" w:themeColor="text1" w:sz="2" w:space="0"/>
              <w:right w:val="single" w:color="000000" w:themeColor="text1" w:sz="2"/>
            </w:tcBorders>
            <w:tcMar/>
          </w:tcPr>
          <w:p w:rsidRPr="00155282" w:rsidR="00155282" w:rsidP="00E844BC" w:rsidRDefault="00155282" w14:paraId="6647C636" w14:textId="77777777">
            <w:pPr>
              <w:rPr>
                <w:sz w:val="24"/>
                <w:szCs w:val="24"/>
              </w:rPr>
            </w:pPr>
          </w:p>
        </w:tc>
      </w:tr>
      <w:tr w:rsidR="00155282" w:rsidTr="3684FECD" w14:paraId="40320DF0" w14:textId="77777777">
        <w:trPr>
          <w:trHeight w:val="333"/>
        </w:trPr>
        <w:tc>
          <w:tcPr>
            <w:tcW w:w="4485" w:type="dxa"/>
            <w:tcBorders>
              <w:top w:val="single" w:color="000000" w:themeColor="text1" w:sz="2"/>
              <w:left w:val="single" w:color="000000" w:themeColor="text1" w:sz="2"/>
              <w:bottom w:val="single" w:color="000000" w:themeColor="text1" w:sz="2"/>
              <w:right w:val="single" w:color="000000" w:themeColor="text1" w:sz="2"/>
            </w:tcBorders>
            <w:tcMar/>
          </w:tcPr>
          <w:p w:rsidR="00155282" w:rsidP="00155282" w:rsidRDefault="00155282" w14:paraId="174CAC09" w14:textId="435AA47D">
            <w:pPr>
              <w:jc w:val="right"/>
              <w:rPr>
                <w:b/>
                <w:bCs/>
                <w:sz w:val="24"/>
                <w:szCs w:val="24"/>
              </w:rPr>
            </w:pPr>
            <w:r w:rsidRPr="00A875D5">
              <w:rPr>
                <w:b/>
                <w:bCs/>
                <w:sz w:val="24"/>
                <w:szCs w:val="24"/>
              </w:rPr>
              <w:t>Topic:</w:t>
            </w:r>
          </w:p>
        </w:tc>
        <w:tc>
          <w:tcPr>
            <w:tcW w:w="6315" w:type="dxa"/>
            <w:tcBorders>
              <w:top w:val="single" w:color="000000" w:themeColor="text1" w:sz="2" w:space="0"/>
              <w:left w:val="single" w:color="000000" w:themeColor="text1" w:sz="2"/>
              <w:bottom w:val="single" w:color="000000" w:themeColor="text1" w:sz="2" w:space="0"/>
              <w:right w:val="single" w:color="000000" w:themeColor="text1" w:sz="2"/>
            </w:tcBorders>
            <w:tcMar/>
          </w:tcPr>
          <w:p w:rsidRPr="00155282" w:rsidR="00155282" w:rsidP="00E844BC" w:rsidRDefault="00155282" w14:paraId="73708F30" w14:textId="77777777">
            <w:pPr>
              <w:rPr>
                <w:sz w:val="24"/>
                <w:szCs w:val="24"/>
              </w:rPr>
            </w:pPr>
          </w:p>
        </w:tc>
      </w:tr>
      <w:tr w:rsidR="00155282" w:rsidTr="3684FECD" w14:paraId="3FA1255E" w14:textId="77777777">
        <w:trPr>
          <w:trHeight w:val="333"/>
        </w:trPr>
        <w:tc>
          <w:tcPr>
            <w:tcW w:w="4485" w:type="dxa"/>
            <w:tcBorders>
              <w:top w:val="single" w:color="000000" w:themeColor="text1" w:sz="2"/>
              <w:left w:val="single" w:color="000000" w:themeColor="text1" w:sz="2"/>
              <w:bottom w:val="single" w:color="000000" w:themeColor="text1" w:sz="2"/>
              <w:right w:val="single" w:color="000000" w:themeColor="text1" w:sz="2"/>
            </w:tcBorders>
            <w:tcMar/>
          </w:tcPr>
          <w:p w:rsidR="00155282" w:rsidP="00155282" w:rsidRDefault="00155282" w14:paraId="5B4D806F" w14:textId="73F15443">
            <w:pPr>
              <w:jc w:val="right"/>
              <w:rPr>
                <w:b/>
                <w:bCs/>
                <w:sz w:val="24"/>
                <w:szCs w:val="24"/>
              </w:rPr>
            </w:pPr>
            <w:r w:rsidRPr="00A875D5">
              <w:rPr>
                <w:b/>
                <w:bCs/>
                <w:sz w:val="24"/>
                <w:szCs w:val="24"/>
              </w:rPr>
              <w:t>Session Type:</w:t>
            </w:r>
          </w:p>
        </w:tc>
        <w:tc>
          <w:tcPr>
            <w:tcW w:w="6315" w:type="dxa"/>
            <w:tcBorders>
              <w:top w:val="single" w:color="000000" w:themeColor="text1" w:sz="2" w:space="0"/>
              <w:left w:val="single" w:color="000000" w:themeColor="text1" w:sz="2"/>
              <w:bottom w:val="single" w:color="000000" w:themeColor="text1" w:sz="2"/>
              <w:right w:val="single" w:color="000000" w:themeColor="text1" w:sz="2"/>
            </w:tcBorders>
            <w:tcMar/>
          </w:tcPr>
          <w:p w:rsidRPr="00155282" w:rsidR="00155282" w:rsidP="00E844BC" w:rsidRDefault="00155282" w14:paraId="474510C5" w14:textId="570EFF6A">
            <w:pPr>
              <w:rPr>
                <w:sz w:val="24"/>
                <w:szCs w:val="24"/>
              </w:rPr>
            </w:pPr>
            <w:r>
              <w:rPr>
                <w:sz w:val="24"/>
                <w:szCs w:val="24"/>
              </w:rPr>
              <w:t>[  ] Presentation   [  ] Panel   [  ] Training/Workshop</w:t>
            </w:r>
            <w:r w:rsidR="004E5FCB">
              <w:rPr>
                <w:sz w:val="24"/>
                <w:szCs w:val="24"/>
              </w:rPr>
              <w:t xml:space="preserve">   [  ] Other</w:t>
            </w:r>
          </w:p>
        </w:tc>
      </w:tr>
      <w:tr w:rsidR="00155282" w:rsidTr="3684FECD" w14:paraId="3A226D76" w14:textId="77777777">
        <w:trPr>
          <w:trHeight w:val="333"/>
        </w:trPr>
        <w:tc>
          <w:tcPr>
            <w:tcW w:w="4485" w:type="dxa"/>
            <w:tcBorders>
              <w:top w:val="single" w:color="000000" w:themeColor="text1" w:sz="2"/>
              <w:left w:val="single" w:color="000000" w:themeColor="text1" w:sz="2"/>
              <w:bottom w:val="single" w:color="000000" w:themeColor="text1" w:sz="2"/>
              <w:right w:val="single" w:color="000000" w:themeColor="text1" w:sz="2"/>
            </w:tcBorders>
            <w:tcMar/>
          </w:tcPr>
          <w:p w:rsidR="00155282" w:rsidP="00155282" w:rsidRDefault="00155282" w14:paraId="24234BC9" w14:textId="1E2A3866">
            <w:pPr>
              <w:jc w:val="right"/>
              <w:rPr>
                <w:b/>
                <w:bCs/>
                <w:sz w:val="24"/>
                <w:szCs w:val="24"/>
              </w:rPr>
            </w:pPr>
            <w:r w:rsidRPr="00A875D5">
              <w:rPr>
                <w:b/>
                <w:bCs/>
                <w:sz w:val="24"/>
                <w:szCs w:val="24"/>
              </w:rPr>
              <w:t>Session Length:</w:t>
            </w:r>
          </w:p>
        </w:tc>
        <w:tc>
          <w:tcPr>
            <w:tcW w:w="6315" w:type="dxa"/>
            <w:tcBorders>
              <w:top w:val="single" w:color="000000" w:themeColor="text1" w:sz="2"/>
              <w:left w:val="single" w:color="000000" w:themeColor="text1" w:sz="2"/>
              <w:bottom w:val="single" w:color="000000" w:themeColor="text1" w:sz="2"/>
              <w:right w:val="single" w:color="000000" w:themeColor="text1" w:sz="2"/>
            </w:tcBorders>
            <w:tcMar/>
          </w:tcPr>
          <w:p w:rsidRPr="00155282" w:rsidR="00155282" w:rsidP="00E844BC" w:rsidRDefault="44BDB2E2" w14:paraId="791F202E" w14:textId="65A38653">
            <w:pPr>
              <w:rPr>
                <w:sz w:val="24"/>
                <w:szCs w:val="24"/>
              </w:rPr>
            </w:pPr>
            <w:r w:rsidRPr="2FE15489">
              <w:rPr>
                <w:sz w:val="24"/>
                <w:szCs w:val="24"/>
              </w:rPr>
              <w:t>[  ] 90 min</w:t>
            </w:r>
            <w:r w:rsidRPr="2FE15489" w:rsidR="004E5FCB">
              <w:rPr>
                <w:sz w:val="24"/>
                <w:szCs w:val="24"/>
              </w:rPr>
              <w:t>s</w:t>
            </w:r>
            <w:r w:rsidRPr="2FE15489">
              <w:rPr>
                <w:sz w:val="24"/>
                <w:szCs w:val="24"/>
              </w:rPr>
              <w:t xml:space="preserve">   [  ] 60 min</w:t>
            </w:r>
            <w:r w:rsidRPr="2FE15489" w:rsidR="004E5FCB">
              <w:rPr>
                <w:sz w:val="24"/>
                <w:szCs w:val="24"/>
              </w:rPr>
              <w:t>s</w:t>
            </w:r>
            <w:r w:rsidRPr="2FE15489">
              <w:rPr>
                <w:sz w:val="24"/>
                <w:szCs w:val="24"/>
              </w:rPr>
              <w:t xml:space="preserve">   [  ] 30 min</w:t>
            </w:r>
            <w:r w:rsidRPr="2FE15489" w:rsidR="004E5FCB">
              <w:rPr>
                <w:sz w:val="24"/>
                <w:szCs w:val="24"/>
              </w:rPr>
              <w:t>s</w:t>
            </w:r>
            <w:r w:rsidRPr="2FE15489">
              <w:rPr>
                <w:sz w:val="24"/>
                <w:szCs w:val="24"/>
              </w:rPr>
              <w:t xml:space="preserve">   [  ] 15 min</w:t>
            </w:r>
            <w:r w:rsidRPr="2FE15489" w:rsidR="004E5FCB">
              <w:rPr>
                <w:sz w:val="24"/>
                <w:szCs w:val="24"/>
              </w:rPr>
              <w:t>s   [  ] Other</w:t>
            </w:r>
          </w:p>
        </w:tc>
      </w:tr>
      <w:tr w:rsidR="004E5FCB" w:rsidTr="3684FECD" w14:paraId="32C58CE0" w14:textId="77777777">
        <w:trPr>
          <w:trHeight w:val="333"/>
        </w:trPr>
        <w:tc>
          <w:tcPr>
            <w:tcW w:w="10800" w:type="dxa"/>
            <w:gridSpan w:val="2"/>
            <w:tcBorders>
              <w:bottom w:val="single" w:color="auto" w:sz="4" w:space="0"/>
            </w:tcBorders>
            <w:tcMar/>
          </w:tcPr>
          <w:p w:rsidR="3684FECD" w:rsidP="3684FECD" w:rsidRDefault="3684FECD" w14:paraId="169ADE2F" w14:textId="6E7307AA">
            <w:pPr>
              <w:spacing w:after="40"/>
              <w:rPr>
                <w:b w:val="1"/>
                <w:bCs w:val="1"/>
                <w:sz w:val="24"/>
                <w:szCs w:val="24"/>
              </w:rPr>
            </w:pPr>
          </w:p>
          <w:p w:rsidR="004E5FCB" w:rsidP="004E5FCB" w:rsidRDefault="004E5FCB" w14:paraId="55FF0091" w14:textId="3B84D149">
            <w:pPr>
              <w:spacing w:after="40"/>
              <w:rPr>
                <w:sz w:val="24"/>
                <w:szCs w:val="24"/>
              </w:rPr>
            </w:pPr>
            <w:r>
              <w:rPr>
                <w:b/>
                <w:bCs/>
                <w:sz w:val="24"/>
                <w:szCs w:val="24"/>
              </w:rPr>
              <w:t>Session Description</w:t>
            </w:r>
            <w:r w:rsidRPr="00155282">
              <w:rPr>
                <w:b/>
                <w:bCs/>
                <w:sz w:val="24"/>
                <w:szCs w:val="24"/>
              </w:rPr>
              <w:t>:</w:t>
            </w:r>
          </w:p>
        </w:tc>
      </w:tr>
      <w:tr w:rsidR="004E5FCB" w:rsidTr="3684FECD" w14:paraId="3E5CF328" w14:textId="77777777">
        <w:trPr>
          <w:trHeight w:val="3744"/>
        </w:trPr>
        <w:tc>
          <w:tcPr>
            <w:tcW w:w="10800" w:type="dxa"/>
            <w:gridSpan w:val="2"/>
            <w:tcBorders>
              <w:top w:val="single" w:color="auto" w:sz="4" w:space="0"/>
              <w:left w:val="single" w:color="auto" w:sz="4" w:space="0"/>
              <w:bottom w:val="single" w:color="auto" w:sz="4" w:space="0"/>
              <w:right w:val="single" w:color="auto" w:sz="4" w:space="0"/>
            </w:tcBorders>
            <w:tcMar/>
          </w:tcPr>
          <w:p w:rsidR="004E5FCB" w:rsidP="2FE15489" w:rsidRDefault="004E5FCB" w14:paraId="124363EB" w14:textId="6930DFFE">
            <w:pPr>
              <w:rPr>
                <w:sz w:val="24"/>
                <w:szCs w:val="24"/>
              </w:rPr>
            </w:pPr>
          </w:p>
        </w:tc>
      </w:tr>
    </w:tbl>
    <w:p w:rsidRPr="00155282" w:rsidR="004E5FCB" w:rsidRDefault="004E5FCB" w14:paraId="5FBA2AD1" w14:textId="77777777">
      <w:pPr>
        <w:spacing w:after="0"/>
        <w:rPr>
          <w:b/>
          <w:bCs/>
          <w:sz w:val="24"/>
          <w:szCs w:val="24"/>
        </w:rPr>
      </w:pPr>
    </w:p>
    <w:p w:rsidR="2FE15489" w:rsidP="2FE15489" w:rsidRDefault="2FE15489" w14:paraId="6CFE3D41" w14:textId="7157DB86">
      <w:pPr>
        <w:spacing w:after="0"/>
        <w:rPr>
          <w:b w:val="1"/>
          <w:bCs w:val="1"/>
          <w:sz w:val="24"/>
          <w:szCs w:val="24"/>
        </w:rPr>
      </w:pPr>
      <w:r w:rsidRPr="3684FECD" w:rsidR="26C65B18">
        <w:rPr>
          <w:b w:val="1"/>
          <w:bCs w:val="1"/>
          <w:sz w:val="24"/>
          <w:szCs w:val="24"/>
        </w:rPr>
        <w:t>The following questions are for planning purposes only and your answers will not help or hurt your chances of being selected.</w:t>
      </w:r>
    </w:p>
    <w:tbl>
      <w:tblPr>
        <w:tblStyle w:val="TableGrid"/>
        <w:tblW w:w="107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4875"/>
        <w:gridCol w:w="5915"/>
      </w:tblGrid>
      <w:tr w:rsidR="2FE15489" w:rsidTr="3684FECD" w14:paraId="1C4C52E2" w14:textId="77777777">
        <w:trPr>
          <w:trHeight w:val="333"/>
        </w:trPr>
        <w:tc>
          <w:tcPr>
            <w:tcW w:w="4875" w:type="dxa"/>
            <w:tcMar/>
          </w:tcPr>
          <w:p w:rsidR="14250328" w:rsidP="2FE15489" w:rsidRDefault="14250328" w14:paraId="2334AA63" w14:textId="101FDB19">
            <w:pPr>
              <w:rPr>
                <w:sz w:val="24"/>
                <w:szCs w:val="24"/>
              </w:rPr>
            </w:pPr>
            <w:r w:rsidRPr="2FE15489">
              <w:rPr>
                <w:sz w:val="24"/>
                <w:szCs w:val="24"/>
              </w:rPr>
              <w:t xml:space="preserve">What city(ies) will you be traveling </w:t>
            </w:r>
            <w:r w:rsidRPr="2FE15489" w:rsidR="76A47105">
              <w:rPr>
                <w:sz w:val="24"/>
                <w:szCs w:val="24"/>
              </w:rPr>
              <w:t>from?</w:t>
            </w:r>
          </w:p>
        </w:tc>
        <w:tc>
          <w:tcPr>
            <w:tcW w:w="5915" w:type="dxa"/>
            <w:tcMar/>
          </w:tcPr>
          <w:p w:rsidR="2FE15489" w:rsidP="2FE15489" w:rsidRDefault="2FE15489" w14:paraId="5716ED64" w14:textId="77777777">
            <w:pPr>
              <w:rPr>
                <w:sz w:val="24"/>
                <w:szCs w:val="24"/>
              </w:rPr>
            </w:pPr>
          </w:p>
        </w:tc>
      </w:tr>
      <w:tr w:rsidR="2FE15489" w:rsidTr="3684FECD" w14:paraId="355DBD25" w14:textId="77777777">
        <w:trPr>
          <w:trHeight w:val="333"/>
        </w:trPr>
        <w:tc>
          <w:tcPr>
            <w:tcW w:w="4875" w:type="dxa"/>
            <w:tcMar/>
          </w:tcPr>
          <w:p w:rsidR="76A47105" w:rsidP="2FE15489" w:rsidRDefault="76A47105" w14:paraId="3A4CFA88" w14:textId="1E6C3DEE">
            <w:pPr>
              <w:rPr>
                <w:sz w:val="24"/>
                <w:szCs w:val="24"/>
              </w:rPr>
            </w:pPr>
            <w:r w:rsidRPr="2FE15489">
              <w:rPr>
                <w:sz w:val="24"/>
                <w:szCs w:val="24"/>
              </w:rPr>
              <w:t>What technology and</w:t>
            </w:r>
            <w:r w:rsidRPr="2FE15489" w:rsidR="0276A604">
              <w:rPr>
                <w:sz w:val="24"/>
                <w:szCs w:val="24"/>
              </w:rPr>
              <w:t>/or</w:t>
            </w:r>
            <w:r w:rsidRPr="2FE15489">
              <w:rPr>
                <w:sz w:val="24"/>
                <w:szCs w:val="24"/>
              </w:rPr>
              <w:t xml:space="preserve"> accommodations will you need for your </w:t>
            </w:r>
            <w:r w:rsidRPr="2FE15489" w:rsidR="71E39482">
              <w:rPr>
                <w:sz w:val="24"/>
                <w:szCs w:val="24"/>
              </w:rPr>
              <w:t>sess</w:t>
            </w:r>
            <w:r w:rsidRPr="2FE15489">
              <w:rPr>
                <w:sz w:val="24"/>
                <w:szCs w:val="24"/>
              </w:rPr>
              <w:t>ion?</w:t>
            </w:r>
          </w:p>
        </w:tc>
        <w:tc>
          <w:tcPr>
            <w:tcW w:w="5915" w:type="dxa"/>
            <w:tcMar/>
          </w:tcPr>
          <w:p w:rsidR="2FE15489" w:rsidP="2FE15489" w:rsidRDefault="2FE15489" w14:paraId="7B85C394" w14:textId="77777777">
            <w:pPr>
              <w:rPr>
                <w:sz w:val="24"/>
                <w:szCs w:val="24"/>
              </w:rPr>
            </w:pPr>
          </w:p>
        </w:tc>
      </w:tr>
      <w:tr w:rsidR="2FE15489" w:rsidTr="3684FECD" w14:paraId="344C2AAF" w14:textId="77777777">
        <w:trPr>
          <w:trHeight w:val="333"/>
        </w:trPr>
        <w:tc>
          <w:tcPr>
            <w:tcW w:w="4875" w:type="dxa"/>
            <w:tcMar/>
          </w:tcPr>
          <w:p w:rsidR="3E655598" w:rsidP="2FE15489" w:rsidRDefault="3E655598" w14:paraId="6C6D135E" w14:textId="6E0DB144">
            <w:pPr>
              <w:rPr>
                <w:sz w:val="24"/>
                <w:szCs w:val="24"/>
              </w:rPr>
            </w:pPr>
            <w:r w:rsidRPr="3684FECD" w:rsidR="3E655598">
              <w:rPr>
                <w:sz w:val="24"/>
                <w:szCs w:val="24"/>
              </w:rPr>
              <w:t>Can you accept an honorarium</w:t>
            </w:r>
            <w:r w:rsidRPr="3684FECD" w:rsidR="4B4AB75E">
              <w:rPr>
                <w:sz w:val="24"/>
                <w:szCs w:val="24"/>
              </w:rPr>
              <w:t>*</w:t>
            </w:r>
            <w:r w:rsidRPr="3684FECD" w:rsidR="3E655598">
              <w:rPr>
                <w:sz w:val="24"/>
                <w:szCs w:val="24"/>
              </w:rPr>
              <w:t>?</w:t>
            </w:r>
          </w:p>
        </w:tc>
        <w:tc>
          <w:tcPr>
            <w:tcW w:w="5915" w:type="dxa"/>
            <w:tcMar/>
          </w:tcPr>
          <w:p w:rsidR="2FE15489" w:rsidP="2FE15489" w:rsidRDefault="2FE15489" w14:paraId="020BE9E5" w14:textId="0CBF606B">
            <w:pPr>
              <w:rPr>
                <w:sz w:val="24"/>
                <w:szCs w:val="24"/>
              </w:rPr>
            </w:pPr>
            <w:r w:rsidRPr="2FE15489">
              <w:rPr>
                <w:sz w:val="24"/>
                <w:szCs w:val="24"/>
              </w:rPr>
              <w:t xml:space="preserve">[  ] </w:t>
            </w:r>
            <w:r w:rsidRPr="2FE15489" w:rsidR="12700171">
              <w:rPr>
                <w:sz w:val="24"/>
                <w:szCs w:val="24"/>
              </w:rPr>
              <w:t>Yes</w:t>
            </w:r>
            <w:r w:rsidRPr="2FE15489">
              <w:rPr>
                <w:sz w:val="24"/>
                <w:szCs w:val="24"/>
              </w:rPr>
              <w:t xml:space="preserve">   [  ] </w:t>
            </w:r>
            <w:r w:rsidRPr="2FE15489" w:rsidR="0F4E5E6D">
              <w:rPr>
                <w:sz w:val="24"/>
                <w:szCs w:val="24"/>
              </w:rPr>
              <w:t>No</w:t>
            </w:r>
          </w:p>
        </w:tc>
      </w:tr>
      <w:tr w:rsidR="2FE15489" w:rsidTr="3684FECD" w14:paraId="57345F3F" w14:textId="77777777">
        <w:trPr>
          <w:trHeight w:val="333"/>
        </w:trPr>
        <w:tc>
          <w:tcPr>
            <w:tcW w:w="4875" w:type="dxa"/>
            <w:tcMar/>
          </w:tcPr>
          <w:p w:rsidR="49C98E8C" w:rsidP="2FE15489" w:rsidRDefault="49C98E8C" w14:paraId="13F63E24" w14:textId="5B789EAC">
            <w:pPr>
              <w:rPr>
                <w:sz w:val="24"/>
                <w:szCs w:val="24"/>
              </w:rPr>
            </w:pPr>
            <w:r w:rsidRPr="3684FECD" w:rsidR="49C98E8C">
              <w:rPr>
                <w:sz w:val="24"/>
                <w:szCs w:val="24"/>
              </w:rPr>
              <w:t>Will you need financial and/or administrative help to book travel and lodging arrangements</w:t>
            </w:r>
            <w:r w:rsidRPr="3684FECD" w:rsidR="02DEA8E0">
              <w:rPr>
                <w:sz w:val="24"/>
                <w:szCs w:val="24"/>
              </w:rPr>
              <w:t>**</w:t>
            </w:r>
            <w:r w:rsidRPr="3684FECD" w:rsidR="49C98E8C">
              <w:rPr>
                <w:sz w:val="24"/>
                <w:szCs w:val="24"/>
              </w:rPr>
              <w:t>?</w:t>
            </w:r>
          </w:p>
        </w:tc>
        <w:tc>
          <w:tcPr>
            <w:tcW w:w="5915" w:type="dxa"/>
            <w:tcMar/>
          </w:tcPr>
          <w:p w:rsidR="49C98E8C" w:rsidP="2FE15489" w:rsidRDefault="49C98E8C" w14:paraId="31BFE9BE" w14:textId="4D758AB0">
            <w:pPr>
              <w:rPr>
                <w:sz w:val="24"/>
                <w:szCs w:val="24"/>
              </w:rPr>
            </w:pPr>
            <w:r w:rsidRPr="2FE15489">
              <w:rPr>
                <w:sz w:val="24"/>
                <w:szCs w:val="24"/>
              </w:rPr>
              <w:t>[  ] Financial   [  ] Administrative</w:t>
            </w:r>
          </w:p>
          <w:p w:rsidR="49C98E8C" w:rsidP="2FE15489" w:rsidRDefault="49C98E8C" w14:paraId="5B4EE2CC" w14:textId="1AC1F444">
            <w:pPr>
              <w:rPr>
                <w:sz w:val="24"/>
                <w:szCs w:val="24"/>
              </w:rPr>
            </w:pPr>
            <w:r w:rsidRPr="2FE15489">
              <w:rPr>
                <w:sz w:val="24"/>
                <w:szCs w:val="24"/>
              </w:rPr>
              <w:t>[  ] Flight   [  ] Rental car   [  ] Hotel   [  ] Meals   [  ] Mileage</w:t>
            </w:r>
          </w:p>
        </w:tc>
      </w:tr>
    </w:tbl>
    <w:p w:rsidR="2FE15489" w:rsidP="2FE15489" w:rsidRDefault="2FE15489" w14:paraId="0516B3DA" w14:textId="39DE0858">
      <w:pPr>
        <w:spacing w:after="0"/>
        <w:rPr>
          <w:b w:val="1"/>
          <w:bCs w:val="1"/>
          <w:sz w:val="24"/>
          <w:szCs w:val="24"/>
        </w:rPr>
      </w:pPr>
    </w:p>
    <w:p w:rsidR="174A5C9A" w:rsidP="3684FECD" w:rsidRDefault="174A5C9A" w14:paraId="6E8E23B9" w14:textId="2C4A8C1C">
      <w:pPr>
        <w:pStyle w:val="Normal"/>
        <w:spacing w:after="0"/>
        <w:rPr>
          <w:b w:val="0"/>
          <w:bCs w:val="0"/>
          <w:i w:val="1"/>
          <w:iCs w:val="1"/>
          <w:sz w:val="24"/>
          <w:szCs w:val="24"/>
        </w:rPr>
      </w:pPr>
      <w:r w:rsidRPr="3684FECD" w:rsidR="174A5C9A">
        <w:rPr>
          <w:b w:val="0"/>
          <w:bCs w:val="0"/>
          <w:i w:val="1"/>
          <w:iCs w:val="1"/>
          <w:sz w:val="24"/>
          <w:szCs w:val="24"/>
        </w:rPr>
        <w:t xml:space="preserve">*Availability and </w:t>
      </w:r>
      <w:r w:rsidRPr="3684FECD" w:rsidR="174A5C9A">
        <w:rPr>
          <w:b w:val="0"/>
          <w:bCs w:val="0"/>
          <w:i w:val="1"/>
          <w:iCs w:val="1"/>
          <w:sz w:val="24"/>
          <w:szCs w:val="24"/>
        </w:rPr>
        <w:t>amount</w:t>
      </w:r>
      <w:r w:rsidRPr="3684FECD" w:rsidR="174A5C9A">
        <w:rPr>
          <w:b w:val="0"/>
          <w:bCs w:val="0"/>
          <w:i w:val="1"/>
          <w:iCs w:val="1"/>
          <w:sz w:val="24"/>
          <w:szCs w:val="24"/>
        </w:rPr>
        <w:t xml:space="preserve"> of honorariums to be </w:t>
      </w:r>
      <w:r w:rsidRPr="3684FECD" w:rsidR="174A5C9A">
        <w:rPr>
          <w:b w:val="0"/>
          <w:bCs w:val="0"/>
          <w:i w:val="1"/>
          <w:iCs w:val="1"/>
          <w:sz w:val="24"/>
          <w:szCs w:val="24"/>
        </w:rPr>
        <w:t>determined</w:t>
      </w:r>
      <w:r w:rsidRPr="3684FECD" w:rsidR="174A5C9A">
        <w:rPr>
          <w:b w:val="0"/>
          <w:bCs w:val="0"/>
          <w:i w:val="1"/>
          <w:iCs w:val="1"/>
          <w:sz w:val="24"/>
          <w:szCs w:val="24"/>
        </w:rPr>
        <w:t xml:space="preserve">. An honorarium is not </w:t>
      </w:r>
      <w:r w:rsidRPr="3684FECD" w:rsidR="130C6891">
        <w:rPr>
          <w:b w:val="0"/>
          <w:bCs w:val="0"/>
          <w:i w:val="1"/>
          <w:iCs w:val="1"/>
          <w:sz w:val="24"/>
          <w:szCs w:val="24"/>
        </w:rPr>
        <w:t>guaranteed</w:t>
      </w:r>
      <w:r w:rsidRPr="3684FECD" w:rsidR="174A5C9A">
        <w:rPr>
          <w:b w:val="0"/>
          <w:bCs w:val="0"/>
          <w:i w:val="1"/>
          <w:iCs w:val="1"/>
          <w:sz w:val="24"/>
          <w:szCs w:val="24"/>
        </w:rPr>
        <w:t>.</w:t>
      </w:r>
    </w:p>
    <w:p w:rsidR="3684FECD" w:rsidP="3684FECD" w:rsidRDefault="3684FECD" w14:paraId="6DD103E3" w14:textId="55F433B1">
      <w:pPr>
        <w:pStyle w:val="Normal"/>
        <w:spacing w:after="0"/>
        <w:rPr>
          <w:b w:val="0"/>
          <w:bCs w:val="0"/>
          <w:i w:val="1"/>
          <w:iCs w:val="1"/>
          <w:sz w:val="24"/>
          <w:szCs w:val="24"/>
        </w:rPr>
      </w:pPr>
    </w:p>
    <w:p w:rsidR="56CBB930" w:rsidP="3684FECD" w:rsidRDefault="56CBB930" w14:paraId="393CB3A7" w14:textId="2594FA95">
      <w:pPr>
        <w:pStyle w:val="Normal"/>
        <w:spacing w:after="0"/>
        <w:rPr>
          <w:b w:val="0"/>
          <w:bCs w:val="0"/>
          <w:i w:val="1"/>
          <w:iCs w:val="1"/>
          <w:sz w:val="24"/>
          <w:szCs w:val="24"/>
        </w:rPr>
      </w:pPr>
      <w:r w:rsidRPr="3684FECD" w:rsidR="56CBB930">
        <w:rPr>
          <w:b w:val="0"/>
          <w:bCs w:val="0"/>
          <w:i w:val="1"/>
          <w:iCs w:val="1"/>
          <w:sz w:val="24"/>
          <w:szCs w:val="24"/>
        </w:rPr>
        <w:t>**Every effort will be made to meet your travel needs</w:t>
      </w:r>
      <w:r w:rsidRPr="3684FECD" w:rsidR="67D7668C">
        <w:rPr>
          <w:b w:val="0"/>
          <w:bCs w:val="0"/>
          <w:i w:val="1"/>
          <w:iCs w:val="1"/>
          <w:sz w:val="24"/>
          <w:szCs w:val="24"/>
        </w:rPr>
        <w:t xml:space="preserve"> within the rules of our </w:t>
      </w:r>
      <w:hyperlink r:id="R4ffe4abeb5c04f2e">
        <w:r w:rsidRPr="3684FECD" w:rsidR="67D7668C">
          <w:rPr>
            <w:rStyle w:val="Hyperlink"/>
            <w:b w:val="0"/>
            <w:bCs w:val="0"/>
            <w:i w:val="1"/>
            <w:iCs w:val="1"/>
            <w:sz w:val="24"/>
            <w:szCs w:val="24"/>
          </w:rPr>
          <w:t>Travel Policy</w:t>
        </w:r>
      </w:hyperlink>
      <w:r w:rsidRPr="3684FECD" w:rsidR="56CBB930">
        <w:rPr>
          <w:b w:val="0"/>
          <w:bCs w:val="0"/>
          <w:i w:val="1"/>
          <w:iCs w:val="1"/>
          <w:sz w:val="24"/>
          <w:szCs w:val="24"/>
        </w:rPr>
        <w:t>, but we cannot guarantee that we can provide everything you select.</w:t>
      </w:r>
    </w:p>
    <w:sectPr w:rsidR="2FE15489" w:rsidSect="004E5FC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BC"/>
    <w:rsid w:val="00155282"/>
    <w:rsid w:val="004E5FCB"/>
    <w:rsid w:val="007A4D1A"/>
    <w:rsid w:val="0095671B"/>
    <w:rsid w:val="00A875D5"/>
    <w:rsid w:val="00D15E37"/>
    <w:rsid w:val="00E844BC"/>
    <w:rsid w:val="00ED0A7E"/>
    <w:rsid w:val="0276A604"/>
    <w:rsid w:val="02DEA8E0"/>
    <w:rsid w:val="0B98F76C"/>
    <w:rsid w:val="0C08DD74"/>
    <w:rsid w:val="0E209D3A"/>
    <w:rsid w:val="0F4E5E6D"/>
    <w:rsid w:val="102C53A3"/>
    <w:rsid w:val="11583DFC"/>
    <w:rsid w:val="12700171"/>
    <w:rsid w:val="12DAE600"/>
    <w:rsid w:val="130C6891"/>
    <w:rsid w:val="134ACC08"/>
    <w:rsid w:val="14250328"/>
    <w:rsid w:val="14BB654F"/>
    <w:rsid w:val="174A5C9A"/>
    <w:rsid w:val="18FD05ED"/>
    <w:rsid w:val="20313C96"/>
    <w:rsid w:val="21189E08"/>
    <w:rsid w:val="22F8F750"/>
    <w:rsid w:val="26C65B18"/>
    <w:rsid w:val="26D49432"/>
    <w:rsid w:val="26DFC6A7"/>
    <w:rsid w:val="298B922D"/>
    <w:rsid w:val="29D81EDC"/>
    <w:rsid w:val="2E9267A2"/>
    <w:rsid w:val="2FE15489"/>
    <w:rsid w:val="3684FECD"/>
    <w:rsid w:val="36A5670D"/>
    <w:rsid w:val="3A6BECE0"/>
    <w:rsid w:val="3C07BD41"/>
    <w:rsid w:val="3C7DD5FA"/>
    <w:rsid w:val="3E655598"/>
    <w:rsid w:val="40E16115"/>
    <w:rsid w:val="414929AB"/>
    <w:rsid w:val="4151471D"/>
    <w:rsid w:val="4219B876"/>
    <w:rsid w:val="44BDB2E2"/>
    <w:rsid w:val="47A88FB1"/>
    <w:rsid w:val="4830CCD5"/>
    <w:rsid w:val="48D34A9D"/>
    <w:rsid w:val="48E6EDEC"/>
    <w:rsid w:val="49C98E8C"/>
    <w:rsid w:val="4ADF0106"/>
    <w:rsid w:val="4B4AB75E"/>
    <w:rsid w:val="4E851F1D"/>
    <w:rsid w:val="4F4CA19E"/>
    <w:rsid w:val="513D07B3"/>
    <w:rsid w:val="56CBB930"/>
    <w:rsid w:val="58D83390"/>
    <w:rsid w:val="58D83390"/>
    <w:rsid w:val="5B5FD95E"/>
    <w:rsid w:val="5D844F60"/>
    <w:rsid w:val="5EEEE56E"/>
    <w:rsid w:val="5F076028"/>
    <w:rsid w:val="5F477514"/>
    <w:rsid w:val="5F90CCB9"/>
    <w:rsid w:val="5F90CCB9"/>
    <w:rsid w:val="6265ED79"/>
    <w:rsid w:val="67D7668C"/>
    <w:rsid w:val="68CC1620"/>
    <w:rsid w:val="6B3A22AF"/>
    <w:rsid w:val="6C40DB4E"/>
    <w:rsid w:val="6CAE6F09"/>
    <w:rsid w:val="71E39482"/>
    <w:rsid w:val="725D123A"/>
    <w:rsid w:val="736FD436"/>
    <w:rsid w:val="7388FC93"/>
    <w:rsid w:val="73DFBA3E"/>
    <w:rsid w:val="748FB532"/>
    <w:rsid w:val="76A47105"/>
    <w:rsid w:val="78B32B61"/>
    <w:rsid w:val="7D5B65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B03B"/>
  <w15:chartTrackingRefBased/>
  <w15:docId w15:val="{D0E6A264-852A-4D1D-A2B6-B23B0492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844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5671B"/>
    <w:rPr>
      <w:color w:val="0563C1" w:themeColor="hyperlink"/>
      <w:u w:val="single"/>
    </w:rPr>
  </w:style>
  <w:style w:type="character" w:styleId="UnresolvedMention">
    <w:name w:val="Unresolved Mention"/>
    <w:basedOn w:val="DefaultParagraphFont"/>
    <w:uiPriority w:val="99"/>
    <w:semiHidden/>
    <w:unhideWhenUsed/>
    <w:rsid w:val="0095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nceriowa.org/iowa-cancer-plan/" TargetMode="External" Id="rId11" /><Relationship Type="http://schemas.openxmlformats.org/officeDocument/2006/relationships/styles" Target="styles.xml" Id="rId5" /><Relationship Type="http://schemas.openxmlformats.org/officeDocument/2006/relationships/hyperlink" Target="https://canceriowa.news/icr21224" TargetMode="External" Id="rId10" /><Relationship Type="http://schemas.openxmlformats.org/officeDocument/2006/relationships/customXml" Target="../customXml/item4.xml" Id="rId4" /><Relationship Type="http://schemas.openxmlformats.org/officeDocument/2006/relationships/hyperlink" Target="https://shri.public-health.uiowa.edu/cancer-data/reports/iowa-cancer-reports/" TargetMode="External" Id="rId9" /><Relationship Type="http://schemas.openxmlformats.org/officeDocument/2006/relationships/theme" Target="theme/theme1.xml" Id="rId14" /><Relationship Type="http://schemas.openxmlformats.org/officeDocument/2006/relationships/hyperlink" Target="mailto:orton@canceriowa.org" TargetMode="External" Id="R3657a6e2b20441e3" /><Relationship Type="http://schemas.openxmlformats.org/officeDocument/2006/relationships/hyperlink" Target="mailto:orton@canceriowa.org" TargetMode="External" Id="Rc414c49029bd4ed2" /><Relationship Type="http://schemas.openxmlformats.org/officeDocument/2006/relationships/image" Target="/media/image2.png" Id="R08104afc46f5492c" /><Relationship Type="http://schemas.openxmlformats.org/officeDocument/2006/relationships/hyperlink" Target="https://canceriowa.org/wp-content/uploads/2020/11/Travel-Policy-2024-1.pdf" TargetMode="External" Id="R4ffe4abeb5c04f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3d24b27-0de5-43f8-9d11-0d1c136662c6" xsi:nil="true"/>
    <lcf76f155ced4ddcb4097134ff3c332f xmlns="6c4559ce-9791-4d91-82a4-0e2e1cb051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367294E311A446BF864AF5F189FD8C" ma:contentTypeVersion="15" ma:contentTypeDescription="Create a new document." ma:contentTypeScope="" ma:versionID="1c2b74b35fd8e059725d22126c39a0b7">
  <xsd:schema xmlns:xsd="http://www.w3.org/2001/XMLSchema" xmlns:xs="http://www.w3.org/2001/XMLSchema" xmlns:p="http://schemas.microsoft.com/office/2006/metadata/properties" xmlns:ns2="6c4559ce-9791-4d91-82a4-0e2e1cb05117" xmlns:ns3="83d24b27-0de5-43f8-9d11-0d1c136662c6" targetNamespace="http://schemas.microsoft.com/office/2006/metadata/properties" ma:root="true" ma:fieldsID="8a74e30c493ab6add6ebc041f38c9e49" ns2:_="" ns3:_="">
    <xsd:import namespace="6c4559ce-9791-4d91-82a4-0e2e1cb05117"/>
    <xsd:import namespace="83d24b27-0de5-43f8-9d11-0d1c136662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59ce-9791-4d91-82a4-0e2e1cb05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24b27-0de5-43f8-9d11-0d1c136662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dea137-885c-4044-ab57-695eb8fb386a}" ma:internalName="TaxCatchAll" ma:showField="CatchAllData" ma:web="83d24b27-0de5-43f8-9d11-0d1c13666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58D6D-EA17-41B4-806C-11161A05A2CB}">
  <ds:schemaRefs>
    <ds:schemaRef ds:uri="http://schemas.openxmlformats.org/officeDocument/2006/bibliography"/>
  </ds:schemaRefs>
</ds:datastoreItem>
</file>

<file path=customXml/itemProps2.xml><?xml version="1.0" encoding="utf-8"?>
<ds:datastoreItem xmlns:ds="http://schemas.openxmlformats.org/officeDocument/2006/customXml" ds:itemID="{87AD421B-7752-4AC8-8CF2-5285FC42C8D4}">
  <ds:schemaRefs>
    <ds:schemaRef ds:uri="http://purl.org/dc/dcmitype/"/>
    <ds:schemaRef ds:uri="ab9acf62-dc53-4a42-b269-4895157ef6f2"/>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83d24b27-0de5-43f8-9d11-0d1c136662c6"/>
    <ds:schemaRef ds:uri="6c4559ce-9791-4d91-82a4-0e2e1cb05117"/>
  </ds:schemaRefs>
</ds:datastoreItem>
</file>

<file path=customXml/itemProps3.xml><?xml version="1.0" encoding="utf-8"?>
<ds:datastoreItem xmlns:ds="http://schemas.openxmlformats.org/officeDocument/2006/customXml" ds:itemID="{0EF16049-2FCB-49E9-ADE1-6674DC957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559ce-9791-4d91-82a4-0e2e1cb05117"/>
    <ds:schemaRef ds:uri="83d24b27-0de5-43f8-9d11-0d1c13666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A6580-8028-4582-BA43-C424D9D65A4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Orton</dc:creator>
  <keywords/>
  <dc:description/>
  <lastModifiedBy>Orton, Liz</lastModifiedBy>
  <revision>3</revision>
  <dcterms:created xsi:type="dcterms:W3CDTF">2024-02-09T18:25:00.0000000Z</dcterms:created>
  <dcterms:modified xsi:type="dcterms:W3CDTF">2024-04-01T16:26:51.5814452Z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0x010100B8367294E311A446BF864AF5F189FD8C</vt:lpwstr>
  </property>
  <property fmtid="{D5CDD505-2E9C-101B-9397-08002B2CF9AE}" pid="3" name="MediaServiceImageTags">
    <vt:lpwstr/>
  </property>
</Properties>
</file>